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C62828"/>
          <w:sz w:val="40"/>
          <w:szCs w:val="40"/>
        </w:rPr>
        <w:t xml:space="preserve">Solenidade de Pentecostes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4º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24 de maio de 2026 • Ano A • Cor: Vermelho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Espírito de Deus toma conta de mim (nós), Toma conta de mim... Espírito de Deus, Espírito de Deus, Toma conta de mim (nós). (2x – nós)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O amor de Deus foi derramado em nossos corações por seu Espírito que habita em nós,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Vinde, Espírito criador, / As nossas almas visitai / E enchei os nossos corações / Com vossos dons celestiais.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Sois doador dos sete dons, / E sois poder na mão do Pai, / Por ele prometido a nós, / Por nós seus feitos proclamais.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Vós sois chamado o intercessor, / Do Deus excelso o dom sem par, / A fonte viva, o fogo, o amor, / A unção divina e salutar.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Ao Pai e ao filho salvador / Por vós possamos conhecer. / Que procedeis do seu amor / Fazei-nos sempre firmes crer.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que, subindo ao céu, / nos presenteastes com o dom do Espírito,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dais vida / a todas as coisas com o poder da vossa palavra,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Cristo, tende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Rei do Universo, / Rei do Universo e Senhor dos séculos,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Senhor, tende piedade de nós! (2x)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Glória a Deus nas alturas e paz na terra aos homens por ele amados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todo poderoso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 / Filho de Deus Pai / Vós que tirais o pecado do mundo / Tende piedade de nós / Vós que tirais o pecado do mundo / Acolhei a nossa súplica / Vós que estais a direita do Pai / Tende piedade de nós.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 / Só vós o Senhor / Só vós o Altíssimo Jesus Cristo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Amém, amém, amém, amém... A-a-a-amém!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Que arda como brasa tua palavra, nos renove. Essa chama que a boca proclama.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Enviai o vosso Espírito, Senhor, e da terra toda a face renovai.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Bendize, ó minha alma, ao Senhor! ° / Ó meu Deus e meu Senhor, como sois grande! / Quão numerosas, ó Senhor, são vossas obras ° / Encheu-se a terra com as vossas criaturas!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 tirais o seu respiro, elas perecem ° / e voltam para o pó de onde vieram. / Enviais o vosso espírito e renascem ° / e da terra toda a face renovais.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Que a glória do Senhor perdure sempre, ° / e alegre-se o Senhor em suas obras! / Hoje seja-lhe agradável o meu canto, ° / pois o Senhor é a minha grande alegria! 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Sequência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Espírito de Deus, / enviai dos céus / um raio de luz!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Vinde, Pai dos pobres, / dai aos corações / vossos sete dons.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Consolo que acalma, / hóspede da alma, / doce alívio, vinde!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No labor descanso, / na aflição remanso, / no calor aragem.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Enchei, luz bendita, / chama que crepita, / o íntimo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Sem a luz que acode, / nada o homem pode, / nenhum bem há nele.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Ao sujo lavai, / ao seco regai, / curai o doente.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Dobrai o que é duro, / guiai no escuro, / o frio aquecei.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Dai à vossa Igreja, / que espera e deseja, / vossos sete dons.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Dai em prêmio ao forte / uma santa morte, / alegria eterna.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Amém, amém.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Vinde, Espírito Divino, / e enchei com vossos dons os corações dos fiéis; / e acendei neles o amor como um fogo abrasador!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Ó Pai, que pelo Espírito dás vida e santidade / A toda criatura recebe que te agrade / A oferta que trazemos o nosso vinho e pão / Sinais de compromisso e dom de tua mão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Transforma nossa oferta no dom do filho teu. E os passos do teu povo em luz que se acendeu.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Ó Pai, que pelo Espírito em rios de água viva / Transforma nossa sede recebe sem esquiva / A oferta que trazemos o nosso vinho e pão / Sinais do compromisso plantar um mundo irmão. 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Ó Pai que pelo Espírito nos fazes renascer e tudo nos ensinas / Recebe com prazer / A oferta que trazemos o nosso vinho e pão / Firmeza dos que aprendem a força do perdão.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Santo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,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Paz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e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Cordeiro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à escolha do grupo.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Comunhão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Para a direita do pai, / Cristo aos céus ascendera, / E o paráclito santo / Veio tal qual prometera!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Todos ficaram cheios, cheios do Espírito Santo e proclamavam as maravilhas de Deus, aleluia, as maravilhas de Deus!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Dos quatro ventos, ó vem, / Sobre os mortos soprar, / Que assim então eles possam / À vida plena voltar!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Meu próprio espírito santo / Sobre vós derramarei! / Sonhos, visões, profecias: / Vós quais profetas sereis!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Sem ti, sequer nós sabemos / O que ou como pedimos: / Vem, intercede por nós / Com inefáveis gemidos!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No dia de Pentecostes, / Juntos, em cristo, oravam; / Línguas de fogo vieram / E, sobre eles, pousaram!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vem dar-nos sabedoria / Que faz ter tudo como Deus quis / E assim faremos da eucaristia / O grande meio de ser feliz.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Dá-nos, Senhor, esses dons, essa luz e nós veremos que pão é Jesus!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Dá-nos, Senhor, o entendimento / Que tudo ajuda a compreender / Para nós vermos como é alimento / O pão e o vinho que deus quer ser.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vem dar-nos divina ciência / Que, como o eterno, faz ver sem véus / Tu vês por fora, Deus vê a essência / Pensas que é pão, mas é nosso Deus.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Dá-nos, Senhor, o teu conselho / Que nos faz sábios para guiar / Homem, mulher, jovem e velho / Nós guiaremos ao santo altar.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Senhor, vem dar-nos a fortaleza / A santa força do coração / Só quem vencer vai sentar-se à mesa / Para quem luta Deus quer o pão.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Dá-nos, senhor, filial piedade / A doce forma de amar enfim / Para que amemos quem, na verdade / Aqui amou-nos até o fim.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Dá-nos, enfim, temor sublime / De não amá-los como convém / O cristo-hóstia, que nos redime / O pai celeste, que nos quer bem.</w:t>
      </w:r>
    </w:p>
    <w:p>
      <w:pPr>
        <w:pBdr>
          <w:bottom w:val="dashed" w:color="C62828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shd w:fill="C62828" w:val="clear"/>
        <w:spacing w:before="240" w:after="120"/>
        <w:jc w:val="center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LITURGIA DA LUZ</w:t>
      </w:r>
    </w:p>
    <w:p>
      <w:pPr>
        <w:spacing w:after="280" w:line="276"/>
        <w:jc w:val="center"/>
      </w:pP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Apagamento do Círio (Pós-Comunhão):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O sacerdote introduz o rito e o salmista, posicionado no ambão, canta as invocações alternando com o presidente da celebração, seguindo </w:t>
      </w:r>
      <w:r>
        <w:rPr>
          <w:rFonts w:ascii="Georgia" w:cs="Georgia" w:eastAsia="Georgia" w:hAnsi="Georgia"/>
          <w:b/>
          <w:bCs/>
          <w:i/>
          <w:iCs/>
          <w:color w:val="C62828"/>
          <w:sz w:val="22"/>
          <w:szCs w:val="22"/>
        </w:rPr>
        <w:t xml:space="preserve">exatamente</w:t>
      </w:r>
      <w:r>
        <w:rPr>
          <w:rFonts w:ascii="Georgia" w:cs="Georgia" w:eastAsia="Georgia" w:hAnsi="Georgia"/>
          <w:b w:val="false"/>
          <w:bCs w:val="false"/>
          <w:i/>
          <w:iCs/>
          <w:color w:val="C62828"/>
          <w:sz w:val="22"/>
          <w:szCs w:val="22"/>
        </w:rPr>
        <w:t xml:space="preserve"> o que está prescrito no roteiro litúrgico. Em seguida, após o cântico abaixo, o sacerdote faz reverência e apaga o Círio Pascal.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Apagamento do Círio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Cristo venceu, aleluia! Ressuscitou, aleluia! O Pai lhe deu glória e poder, eis nosso canto,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Este é o dia em que o amor venceu / Brilhante luz iluminou as trevas / Nós fomos salvos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Suave aurora veio anunciando / Que nova era foi inaugurada / Nós fomos salvos para sempre.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No coração de todos nós renasce / A esperança de um novo tempo / Nós fomos salvos para sempre.</w:t>
      </w:r>
    </w:p>
    <w:p>
      <w:pPr>
        <w:pBdr>
          <w:bottom w:val="dashed" w:color="C62828" w:sz="12" w:space="1"/>
        </w:pBdr>
        <w:spacing w:before="0" w:after="280"/>
      </w:pPr>
      <w:r>
        <w:rPr>
          <w:rFonts w:ascii="Arial" w:cs="Arial" w:eastAsia="Arial" w:hAnsi="Arial"/>
          <w:sz w:val="24"/>
          <w:szCs w:val="24"/>
        </w:rPr>
        <w:t xml:space="preserve"> </w:t>
      </w:r>
    </w:p>
    <w:p>
      <w:pPr>
        <w:pBdr>
          <w:left w:val="single" w:color="C62828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C62828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Vem, Espírito de amor, reacender a chama que se apagou, / reinflamar os corações com línguas de fogo.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Vem, Espírito de amor, recriar o que o mundo destruiu, / reavivar em nós o primeiro amor. / Como em Pentecostes, vem viver em nós; / nos unindo à criação, a Deus clamaremos!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 w:val="false"/>
          <w:iCs w:val="false"/>
          <w:sz w:val="22"/>
          <w:szCs w:val="22"/>
        </w:rPr>
        <w:t xml:space="preserve">REF.:</w:t>
      </w: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 Enviai teu Santo Espírito, Senhor, e renovai a face da terra!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2026-07-02T00:53:27.811Z</dcterms:created>
  <dcterms:modified xsi:type="dcterms:W3CDTF">2026-07-02T00:53:27.811Z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